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9"/>
        <w:gridCol w:w="4120"/>
        <w:gridCol w:w="2581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:rsidR="006824DA" w:rsidRPr="00332FC6" w:rsidRDefault="005E51B5" w:rsidP="005E5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(con cotutor en empresa)</w:t>
            </w: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Pr="0031367D" w:rsidRDefault="005E51B5" w:rsidP="0031367D">
            <w:pPr>
              <w:pStyle w:val="Listaconvieta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auto"/>
              </w:rPr>
            </w:pPr>
            <w:r w:rsidRPr="0031367D">
              <w:rPr>
                <w:rFonts w:asciiTheme="majorHAnsi" w:hAnsiTheme="majorHAnsi"/>
                <w:b/>
                <w:color w:val="auto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6824DA" w:rsidRPr="00332FC6" w:rsidRDefault="0031367D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Reconstrucción volumétrica de objetos a partir de imágenes empleando redes neuronales sobre-ajustadas tipo </w:t>
            </w:r>
            <w:proofErr w:type="spellStart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Gaussian</w:t>
            </w:r>
            <w:proofErr w:type="spellEnd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Splatting</w:t>
            </w:r>
            <w:proofErr w:type="spellEnd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31367D" w:rsidRPr="0031367D" w:rsidRDefault="0031367D" w:rsidP="003136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El objetivo final de este TFG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consiste en el desarrollo de un sistema capaz de 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enviar un conjunto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imágenes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a una dirección de internet (IP)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a un servicio que esté escuchando en un puerto específico y que reciba las imágenes,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para, a continuación, 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proces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arlas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y entrenar un modelo volumétrico que pueda ser visualizado posteriormente. </w:t>
            </w:r>
          </w:p>
          <w:p w:rsidR="0031367D" w:rsidRPr="0031367D" w:rsidRDefault="0031367D" w:rsidP="003136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   Este tipo de reconstrucción resulta de utilidad en aplicaciones como cine, videojuegos, turismo virtual, realidad virtual, gemelos digitales, registro patrimonial, intervención urbanística o planificación de accesibilidad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entre otros. </w:t>
            </w:r>
          </w:p>
          <w:p w:rsidR="0031367D" w:rsidRPr="0031367D" w:rsidRDefault="0031367D" w:rsidP="003136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   Las herramientas de procesado de señal que se emplearán pertenecen al ámbito de </w:t>
            </w:r>
            <w:r w:rsidRPr="0031367D">
              <w:rPr>
                <w:rFonts w:asciiTheme="majorHAnsi" w:hAnsiTheme="majorHAnsi"/>
                <w:b/>
                <w:i/>
                <w:color w:val="403152" w:themeColor="accent4" w:themeShade="80"/>
              </w:rPr>
              <w:t xml:space="preserve">machine </w:t>
            </w:r>
            <w:proofErr w:type="spellStart"/>
            <w:r w:rsidRPr="0031367D">
              <w:rPr>
                <w:rFonts w:asciiTheme="majorHAnsi" w:hAnsiTheme="majorHAnsi"/>
                <w:b/>
                <w:i/>
                <w:color w:val="403152" w:themeColor="accent4" w:themeShade="80"/>
              </w:rPr>
              <w:t>learning</w:t>
            </w:r>
            <w:proofErr w:type="spellEnd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, concretamente redes de última gener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ación tipo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Gaussian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Splatting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(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página web </w:t>
            </w:r>
            <w:proofErr w:type="gramStart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oficial :</w:t>
            </w:r>
            <w:proofErr w:type="gramEnd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https://repo-sam.inria.fr/fungraph/3d-gaussian-splatting/). Existe código disponible utilizable (código fuente: https://github.com/graphdeco-inria/gaussian-splatting) que puede emplearse y particularizarse a nuestro proyecto.</w:t>
            </w:r>
          </w:p>
          <w:p w:rsidR="006824DA" w:rsidRDefault="0031367D" w:rsidP="0031367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   El alumno/a </w:t>
            </w:r>
            <w:proofErr w:type="spellStart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se</w:t>
            </w:r>
            <w:proofErr w:type="spellEnd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familiarizará con fundamentos de sistemas de inteligencia artificial tipo </w:t>
            </w:r>
            <w:proofErr w:type="spellStart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deep</w:t>
            </w:r>
            <w:proofErr w:type="spellEnd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>con técnicas de programación en inteligencia artificial, gestión de proyectos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y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comunicación entre sistemas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Pr="0031367D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5E51B5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5E51B5" w:rsidP="005E5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Pr="00025C73" w:rsidRDefault="005E51B5" w:rsidP="005E51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Juan Carlos García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Escartín</w:t>
            </w:r>
            <w:bookmarkStart w:id="0" w:name="_GoBack"/>
            <w:bookmarkEnd w:id="0"/>
            <w:proofErr w:type="spellEnd"/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113BDA" w:rsidRPr="00332FC6" w:rsidRDefault="005E51B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Jesús González Morales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113BDA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4D" w:rsidRPr="006E71B6" w:rsidRDefault="0031367D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914959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4946" w:rsidRDefault="0031367D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instrText xml:space="preserve"> PAGE    \* MERGEFORMAT </w:instrTex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2A4946" w:rsidRDefault="0031367D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instrText xml:space="preserve"> PAGE    \* MERGEFORMAT </w:instrTex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F6B6B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7"/>
  </w:num>
  <w:num w:numId="6">
    <w:abstractNumId w:val="24"/>
  </w:num>
  <w:num w:numId="7">
    <w:abstractNumId w:val="10"/>
  </w:num>
  <w:num w:numId="8">
    <w:abstractNumId w:val="5"/>
  </w:num>
  <w:num w:numId="9">
    <w:abstractNumId w:val="2"/>
  </w:num>
  <w:num w:numId="10">
    <w:abstractNumId w:val="30"/>
  </w:num>
  <w:num w:numId="11">
    <w:abstractNumId w:val="23"/>
  </w:num>
  <w:num w:numId="12">
    <w:abstractNumId w:val="31"/>
  </w:num>
  <w:num w:numId="13">
    <w:abstractNumId w:val="1"/>
  </w:num>
  <w:num w:numId="14">
    <w:abstractNumId w:val="32"/>
  </w:num>
  <w:num w:numId="15">
    <w:abstractNumId w:val="33"/>
  </w:num>
  <w:num w:numId="16">
    <w:abstractNumId w:val="12"/>
  </w:num>
  <w:num w:numId="17">
    <w:abstractNumId w:val="26"/>
  </w:num>
  <w:num w:numId="18">
    <w:abstractNumId w:val="15"/>
  </w:num>
  <w:num w:numId="19">
    <w:abstractNumId w:val="7"/>
  </w:num>
  <w:num w:numId="20">
    <w:abstractNumId w:val="18"/>
  </w:num>
  <w:num w:numId="21">
    <w:abstractNumId w:val="13"/>
  </w:num>
  <w:num w:numId="22">
    <w:abstractNumId w:val="8"/>
  </w:num>
  <w:num w:numId="23">
    <w:abstractNumId w:val="28"/>
  </w:num>
  <w:num w:numId="24">
    <w:abstractNumId w:val="9"/>
  </w:num>
  <w:num w:numId="25">
    <w:abstractNumId w:val="16"/>
  </w:num>
  <w:num w:numId="26">
    <w:abstractNumId w:val="3"/>
  </w:num>
  <w:num w:numId="27">
    <w:abstractNumId w:val="4"/>
  </w:num>
  <w:num w:numId="28">
    <w:abstractNumId w:val="29"/>
  </w:num>
  <w:num w:numId="29">
    <w:abstractNumId w:val="20"/>
  </w:num>
  <w:num w:numId="30">
    <w:abstractNumId w:val="11"/>
  </w:num>
  <w:num w:numId="31">
    <w:abstractNumId w:val="19"/>
  </w:num>
  <w:num w:numId="32">
    <w:abstractNumId w:val="25"/>
  </w:num>
  <w:num w:numId="33">
    <w:abstractNumId w:val="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367D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5E51B5"/>
    <w:rsid w:val="00601B1B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14959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459699BA"/>
  <w15:docId w15:val="{9F9F5E29-5836-44B8-8C8A-64439A41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aconvietas">
    <w:name w:val="List Bullet"/>
    <w:basedOn w:val="Normal"/>
    <w:uiPriority w:val="99"/>
    <w:unhideWhenUsed/>
    <w:rsid w:val="005E51B5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7A1F4-348D-4544-ADBB-D14CAFC3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Usuario</cp:lastModifiedBy>
  <cp:revision>2</cp:revision>
  <cp:lastPrinted>2010-05-24T15:16:00Z</cp:lastPrinted>
  <dcterms:created xsi:type="dcterms:W3CDTF">2024-10-07T11:12:00Z</dcterms:created>
  <dcterms:modified xsi:type="dcterms:W3CDTF">2024-10-07T11:12:00Z</dcterms:modified>
</cp:coreProperties>
</file>